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8B" w:rsidRPr="00064481" w:rsidRDefault="00C8268B" w:rsidP="00C8268B">
      <w:pPr>
        <w:pStyle w:val="a7"/>
        <w:tabs>
          <w:tab w:val="left" w:pos="0"/>
        </w:tabs>
        <w:spacing w:after="200" w:line="276" w:lineRule="auto"/>
        <w:ind w:left="426"/>
        <w:jc w:val="center"/>
        <w:rPr>
          <w:b/>
          <w:sz w:val="28"/>
          <w:szCs w:val="28"/>
          <w:u w:val="single"/>
        </w:rPr>
      </w:pPr>
      <w:r w:rsidRPr="00064481">
        <w:rPr>
          <w:b/>
          <w:sz w:val="28"/>
          <w:szCs w:val="28"/>
          <w:u w:val="single"/>
        </w:rPr>
        <w:t xml:space="preserve">Порядок предоставления транспортной услуги </w:t>
      </w:r>
    </w:p>
    <w:p w:rsidR="00C8268B" w:rsidRDefault="00C8268B" w:rsidP="00C8268B">
      <w:pPr>
        <w:pStyle w:val="a7"/>
        <w:tabs>
          <w:tab w:val="left" w:pos="0"/>
        </w:tabs>
        <w:spacing w:after="200" w:line="276" w:lineRule="auto"/>
        <w:ind w:left="426"/>
        <w:jc w:val="center"/>
        <w:rPr>
          <w:b/>
          <w:sz w:val="28"/>
          <w:szCs w:val="28"/>
          <w:u w:val="single"/>
        </w:rPr>
      </w:pPr>
      <w:r w:rsidRPr="00064481">
        <w:rPr>
          <w:b/>
          <w:sz w:val="28"/>
          <w:szCs w:val="28"/>
          <w:u w:val="single"/>
        </w:rPr>
        <w:t>«социальный автомобиль»</w:t>
      </w:r>
    </w:p>
    <w:p w:rsidR="00064481" w:rsidRPr="00064481" w:rsidRDefault="00064481" w:rsidP="00C8268B">
      <w:pPr>
        <w:pStyle w:val="a7"/>
        <w:tabs>
          <w:tab w:val="left" w:pos="0"/>
        </w:tabs>
        <w:spacing w:after="200" w:line="276" w:lineRule="auto"/>
        <w:ind w:left="42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64481" w:rsidRPr="00EC2CE3" w:rsidRDefault="00064481" w:rsidP="00064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Услуга «социальный автомобиль» оказывается в соответствии с приказом Министерства социальной защиты населения Тверской области от 09.12.2016 г. № 219</w:t>
      </w:r>
      <w:r w:rsidRPr="00EC2CE3">
        <w:rPr>
          <w:sz w:val="28"/>
          <w:szCs w:val="28"/>
        </w:rPr>
        <w:t>.</w:t>
      </w:r>
    </w:p>
    <w:p w:rsidR="00064481" w:rsidRPr="004D6784" w:rsidRDefault="00064481" w:rsidP="00064481">
      <w:pPr>
        <w:pStyle w:val="a9"/>
        <w:shd w:val="clear" w:color="auto" w:fill="FFFFFF"/>
        <w:tabs>
          <w:tab w:val="left" w:pos="426"/>
          <w:tab w:val="left" w:pos="567"/>
          <w:tab w:val="left" w:pos="1134"/>
        </w:tabs>
        <w:spacing w:before="0" w:beforeAutospacing="0" w:after="0" w:afterAutospacing="0"/>
        <w:ind w:firstLine="425"/>
        <w:jc w:val="both"/>
        <w:rPr>
          <w:rFonts w:eastAsia="Helvetica"/>
          <w:sz w:val="28"/>
          <w:szCs w:val="28"/>
        </w:rPr>
      </w:pPr>
      <w:r w:rsidRPr="004D6784">
        <w:rPr>
          <w:rFonts w:eastAsia="Helvetica"/>
          <w:sz w:val="28"/>
          <w:szCs w:val="28"/>
        </w:rPr>
        <w:t xml:space="preserve">Услуга </w:t>
      </w:r>
      <w:r w:rsidRPr="004D6784">
        <w:rPr>
          <w:sz w:val="28"/>
          <w:szCs w:val="28"/>
        </w:rPr>
        <w:t xml:space="preserve">«социального такси» </w:t>
      </w:r>
      <w:r>
        <w:rPr>
          <w:rFonts w:eastAsia="Helvetica"/>
          <w:sz w:val="28"/>
          <w:szCs w:val="28"/>
        </w:rPr>
        <w:t>предоставляется</w:t>
      </w:r>
      <w:r w:rsidRPr="004D6784">
        <w:rPr>
          <w:rFonts w:eastAsia="Helvetica"/>
          <w:sz w:val="28"/>
          <w:szCs w:val="28"/>
        </w:rPr>
        <w:t xml:space="preserve"> для </w:t>
      </w:r>
      <w:r>
        <w:rPr>
          <w:rFonts w:eastAsia="Helvetica"/>
          <w:sz w:val="28"/>
          <w:szCs w:val="28"/>
        </w:rPr>
        <w:t>доставки</w:t>
      </w:r>
      <w:r w:rsidRPr="004D6784">
        <w:rPr>
          <w:rFonts w:eastAsia="Helvetica"/>
          <w:sz w:val="28"/>
          <w:szCs w:val="28"/>
        </w:rPr>
        <w:t xml:space="preserve"> получателей услуги к социально значимым объектам, находящи</w:t>
      </w:r>
      <w:r>
        <w:rPr>
          <w:rFonts w:eastAsia="Helvetica"/>
          <w:sz w:val="28"/>
          <w:szCs w:val="28"/>
        </w:rPr>
        <w:t>мся в пределах Тверской области:</w:t>
      </w:r>
    </w:p>
    <w:p w:rsidR="00064481" w:rsidRPr="004D6784" w:rsidRDefault="00064481" w:rsidP="00064481">
      <w:pPr>
        <w:pStyle w:val="Body1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>учреждения здравоохранения, учреждения социального обслуживания, лечебные и лечебно-профилактические учреждения, аптеки, подразделения медико-социальной экспе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ртизы</w:t>
      </w: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064481" w:rsidRPr="004D6784" w:rsidRDefault="00064481" w:rsidP="00064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Услуга «социального такси» предоставляются </w:t>
      </w:r>
      <w:r w:rsidRPr="004D6784">
        <w:rPr>
          <w:sz w:val="28"/>
          <w:szCs w:val="28"/>
        </w:rPr>
        <w:t>получателям услуги бесплатно и за плату.</w:t>
      </w:r>
    </w:p>
    <w:p w:rsidR="00064481" w:rsidRPr="004D6784" w:rsidRDefault="00064481" w:rsidP="00064481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4D6784">
        <w:rPr>
          <w:sz w:val="28"/>
          <w:szCs w:val="28"/>
        </w:rPr>
        <w:t xml:space="preserve">  Услуг</w:t>
      </w:r>
      <w:r>
        <w:rPr>
          <w:sz w:val="28"/>
          <w:szCs w:val="28"/>
        </w:rPr>
        <w:t>а</w:t>
      </w:r>
      <w:r w:rsidRPr="004D6784">
        <w:rPr>
          <w:sz w:val="28"/>
          <w:szCs w:val="28"/>
        </w:rPr>
        <w:t xml:space="preserve"> «социального такси» </w:t>
      </w:r>
      <w:r>
        <w:rPr>
          <w:sz w:val="28"/>
          <w:szCs w:val="28"/>
        </w:rPr>
        <w:t>предоставляется</w:t>
      </w:r>
      <w:r w:rsidRPr="004D6784">
        <w:rPr>
          <w:sz w:val="28"/>
          <w:szCs w:val="28"/>
        </w:rPr>
        <w:t xml:space="preserve"> </w:t>
      </w:r>
      <w:r w:rsidRPr="00090641"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>:</w:t>
      </w:r>
      <w:r w:rsidRPr="004D6784">
        <w:rPr>
          <w:sz w:val="28"/>
          <w:szCs w:val="28"/>
        </w:rPr>
        <w:t xml:space="preserve">  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дет</w:t>
      </w:r>
      <w:r>
        <w:rPr>
          <w:sz w:val="28"/>
          <w:szCs w:val="28"/>
        </w:rPr>
        <w:t>ям</w:t>
      </w:r>
      <w:r w:rsidRPr="004D6784">
        <w:rPr>
          <w:sz w:val="28"/>
          <w:szCs w:val="28"/>
        </w:rPr>
        <w:t>-инвалид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 xml:space="preserve"> с сопровождающим лицом;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инвалид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 xml:space="preserve"> 1 группы (с сопровождающим лицом при необходимости);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инвалид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 xml:space="preserve"> 2 группы (с сопровождающим лицом при необходимости);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неработающи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>3 группы (с сопровождающим лицом при необходимости);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инвалид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 xml:space="preserve"> и участник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 xml:space="preserve"> Великой Отечественной войны </w:t>
      </w:r>
      <w:r>
        <w:rPr>
          <w:sz w:val="28"/>
          <w:szCs w:val="28"/>
        </w:rPr>
        <w:t xml:space="preserve">                                           </w:t>
      </w:r>
      <w:r w:rsidRPr="004D6784">
        <w:rPr>
          <w:sz w:val="28"/>
          <w:szCs w:val="28"/>
        </w:rPr>
        <w:t>(с сопровождающим лицом при необходимости);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вдов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 xml:space="preserve"> погибших (умерших) участников Великой Отечественной войны; 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граждан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>, награжденны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знаком «Жителю блокадного Ленинграда»; 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бывши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узник</w:t>
      </w:r>
      <w:r>
        <w:rPr>
          <w:sz w:val="28"/>
          <w:szCs w:val="28"/>
        </w:rPr>
        <w:t>ам</w:t>
      </w:r>
      <w:r w:rsidRPr="004D6784">
        <w:rPr>
          <w:sz w:val="28"/>
          <w:szCs w:val="28"/>
        </w:rPr>
        <w:t xml:space="preserve"> кон</w:t>
      </w:r>
      <w:r>
        <w:rPr>
          <w:sz w:val="28"/>
          <w:szCs w:val="28"/>
        </w:rPr>
        <w:t>цлагерей</w:t>
      </w:r>
      <w:r w:rsidRPr="004D6784">
        <w:rPr>
          <w:sz w:val="28"/>
          <w:szCs w:val="28"/>
        </w:rPr>
        <w:t>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лица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>, пострадавши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в результате чрезвычайных ситуаций, вооруженных межнациональных (межэтнических) конфликтов;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6784">
        <w:rPr>
          <w:sz w:val="28"/>
          <w:szCs w:val="28"/>
        </w:rPr>
        <w:t>- лица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старше 80 лет (с сопровождающим лицом при необходимости);</w:t>
      </w:r>
    </w:p>
    <w:p w:rsidR="00064481" w:rsidRPr="004D6784" w:rsidRDefault="00064481" w:rsidP="00064481">
      <w:pPr>
        <w:pStyle w:val="Body1"/>
        <w:tabs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>- граждан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ам</w:t>
      </w: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пожилого возраста и инвалид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ам</w:t>
      </w: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>, обслуживаемы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</w:t>
      </w: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на дому                                      и в стационарных учреждениях (отделениях) социальног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 обслуживания Тверской области</w:t>
      </w: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D6784">
        <w:rPr>
          <w:rFonts w:ascii="Times New Roman" w:hAnsi="Times New Roman"/>
          <w:color w:val="auto"/>
          <w:sz w:val="28"/>
          <w:szCs w:val="28"/>
          <w:lang w:val="ru-RU"/>
        </w:rPr>
        <w:t>(с сопровождающим лицом при необходимости);</w:t>
      </w:r>
      <w:r w:rsidRPr="004D678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 </w:t>
      </w:r>
    </w:p>
    <w:p w:rsidR="00064481" w:rsidRPr="004D6784" w:rsidRDefault="00064481" w:rsidP="00064481">
      <w:pPr>
        <w:pStyle w:val="Body1"/>
        <w:tabs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762C9">
        <w:rPr>
          <w:rFonts w:ascii="Times New Roman" w:eastAsia="Helvetica" w:hAnsi="Times New Roman"/>
          <w:color w:val="auto"/>
          <w:sz w:val="28"/>
          <w:szCs w:val="28"/>
          <w:lang w:val="ru-RU"/>
        </w:rPr>
        <w:t>- граждан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ам</w:t>
      </w:r>
      <w:r w:rsidRPr="003762C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пожилого возраста (женщины старше 55 лет, мужчины старше 60 лет), ограниченны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</w:t>
      </w:r>
      <w:r w:rsidRPr="003762C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в передвижении и не имеющи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</w:t>
      </w:r>
      <w:r w:rsidRPr="003762C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совместно проживающих трудоспособных детей и (или) супругов, имеющи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</w:t>
      </w:r>
      <w:r w:rsidRPr="003762C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среднедушевой доход ниже предельной величины или рав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ной</w:t>
      </w:r>
      <w:r w:rsidRPr="003762C9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предельной величине среднедушевого дохода для предоставления социальных услуг в форме социального обслуживания бесплатно в Тверской области;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6784">
        <w:rPr>
          <w:sz w:val="28"/>
          <w:szCs w:val="28"/>
        </w:rPr>
        <w:t>- многодетны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семь</w:t>
      </w:r>
      <w:r>
        <w:rPr>
          <w:sz w:val="28"/>
          <w:szCs w:val="28"/>
        </w:rPr>
        <w:t>ям</w:t>
      </w:r>
      <w:r w:rsidRPr="004D6784">
        <w:rPr>
          <w:sz w:val="28"/>
          <w:szCs w:val="28"/>
        </w:rPr>
        <w:t>;</w:t>
      </w:r>
    </w:p>
    <w:p w:rsidR="00064481" w:rsidRPr="004D6784" w:rsidRDefault="00064481" w:rsidP="00064481">
      <w:pPr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6784">
        <w:rPr>
          <w:sz w:val="28"/>
          <w:szCs w:val="28"/>
        </w:rPr>
        <w:t>- лица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без определенного места жительства;</w:t>
      </w:r>
    </w:p>
    <w:p w:rsidR="00064481" w:rsidRDefault="00064481" w:rsidP="00064481">
      <w:pPr>
        <w:ind w:firstLine="709"/>
        <w:jc w:val="both"/>
        <w:rPr>
          <w:sz w:val="28"/>
          <w:szCs w:val="28"/>
        </w:rPr>
      </w:pPr>
      <w:r w:rsidRPr="004D6784">
        <w:rPr>
          <w:sz w:val="28"/>
          <w:szCs w:val="28"/>
        </w:rPr>
        <w:t>- лица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>, сопровождающи</w:t>
      </w:r>
      <w:r>
        <w:rPr>
          <w:sz w:val="28"/>
          <w:szCs w:val="28"/>
        </w:rPr>
        <w:t>м</w:t>
      </w:r>
      <w:r w:rsidRPr="004D6784">
        <w:rPr>
          <w:sz w:val="28"/>
          <w:szCs w:val="28"/>
        </w:rPr>
        <w:t xml:space="preserve"> получателя услуги. </w:t>
      </w:r>
    </w:p>
    <w:p w:rsidR="00064481" w:rsidRDefault="00064481" w:rsidP="00064481">
      <w:pPr>
        <w:ind w:firstLine="709"/>
        <w:jc w:val="both"/>
        <w:rPr>
          <w:sz w:val="28"/>
          <w:szCs w:val="28"/>
        </w:rPr>
      </w:pPr>
    </w:p>
    <w:p w:rsidR="00064481" w:rsidRPr="004D6784" w:rsidRDefault="00064481" w:rsidP="00064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Перевозка пассажиров производится по мере поступления заявок и требует загрузки автомобиля на 50%.</w:t>
      </w:r>
    </w:p>
    <w:p w:rsidR="00064481" w:rsidRPr="00803249" w:rsidRDefault="00064481" w:rsidP="00064481">
      <w:pPr>
        <w:ind w:firstLine="709"/>
        <w:jc w:val="both"/>
        <w:rPr>
          <w:sz w:val="28"/>
          <w:szCs w:val="28"/>
        </w:rPr>
      </w:pPr>
    </w:p>
    <w:p w:rsidR="006D51B4" w:rsidRPr="00494D49" w:rsidRDefault="006D51B4" w:rsidP="00064481">
      <w:pPr>
        <w:spacing w:line="276" w:lineRule="auto"/>
        <w:ind w:firstLine="567"/>
        <w:jc w:val="both"/>
      </w:pPr>
    </w:p>
    <w:sectPr w:rsidR="006D51B4" w:rsidRPr="00494D49" w:rsidSect="001631E9">
      <w:pgSz w:w="11906" w:h="16838"/>
      <w:pgMar w:top="993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A8" w:rsidRDefault="00E61CA8" w:rsidP="00195B96">
      <w:r>
        <w:separator/>
      </w:r>
    </w:p>
  </w:endnote>
  <w:endnote w:type="continuationSeparator" w:id="0">
    <w:p w:rsidR="00E61CA8" w:rsidRDefault="00E61CA8" w:rsidP="0019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A8" w:rsidRDefault="00E61CA8" w:rsidP="00195B96">
      <w:r>
        <w:separator/>
      </w:r>
    </w:p>
  </w:footnote>
  <w:footnote w:type="continuationSeparator" w:id="0">
    <w:p w:rsidR="00E61CA8" w:rsidRDefault="00E61CA8" w:rsidP="00195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5B96"/>
    <w:rsid w:val="000424F5"/>
    <w:rsid w:val="00047F3C"/>
    <w:rsid w:val="00064481"/>
    <w:rsid w:val="00125EC3"/>
    <w:rsid w:val="001631E9"/>
    <w:rsid w:val="00195B96"/>
    <w:rsid w:val="001A3976"/>
    <w:rsid w:val="001C0008"/>
    <w:rsid w:val="001F3535"/>
    <w:rsid w:val="0026431A"/>
    <w:rsid w:val="00365EDC"/>
    <w:rsid w:val="003D4E4E"/>
    <w:rsid w:val="003E1CB9"/>
    <w:rsid w:val="00431BDF"/>
    <w:rsid w:val="00484553"/>
    <w:rsid w:val="00494D49"/>
    <w:rsid w:val="005133E4"/>
    <w:rsid w:val="00522AAE"/>
    <w:rsid w:val="00572A1F"/>
    <w:rsid w:val="00654AC3"/>
    <w:rsid w:val="006D51B4"/>
    <w:rsid w:val="00784077"/>
    <w:rsid w:val="007B125F"/>
    <w:rsid w:val="007F1BA5"/>
    <w:rsid w:val="0081509B"/>
    <w:rsid w:val="00910864"/>
    <w:rsid w:val="0096233D"/>
    <w:rsid w:val="0099347F"/>
    <w:rsid w:val="00A544FF"/>
    <w:rsid w:val="00A673B8"/>
    <w:rsid w:val="00B5691F"/>
    <w:rsid w:val="00B6408E"/>
    <w:rsid w:val="00B8603E"/>
    <w:rsid w:val="00B93E1B"/>
    <w:rsid w:val="00BF44BC"/>
    <w:rsid w:val="00C47B20"/>
    <w:rsid w:val="00C8268B"/>
    <w:rsid w:val="00CA1895"/>
    <w:rsid w:val="00CF35B4"/>
    <w:rsid w:val="00D762D0"/>
    <w:rsid w:val="00D94495"/>
    <w:rsid w:val="00DD096D"/>
    <w:rsid w:val="00E15FDD"/>
    <w:rsid w:val="00E61CA8"/>
    <w:rsid w:val="00EA58F4"/>
    <w:rsid w:val="00F164CA"/>
    <w:rsid w:val="00F45AE5"/>
    <w:rsid w:val="00F9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  <w:style w:type="paragraph" w:customStyle="1" w:styleId="Body1">
    <w:name w:val="Body 1"/>
    <w:rsid w:val="00064481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rmal (Web)"/>
    <w:basedOn w:val="a"/>
    <w:uiPriority w:val="99"/>
    <w:rsid w:val="000644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1</cp:lastModifiedBy>
  <cp:revision>2</cp:revision>
  <cp:lastPrinted>2016-01-21T11:51:00Z</cp:lastPrinted>
  <dcterms:created xsi:type="dcterms:W3CDTF">2017-02-16T07:58:00Z</dcterms:created>
  <dcterms:modified xsi:type="dcterms:W3CDTF">2017-02-16T07:58:00Z</dcterms:modified>
</cp:coreProperties>
</file>